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A1" w:rsidRPr="004E5E06" w:rsidRDefault="00385EA1" w:rsidP="00385EA1">
      <w:pPr>
        <w:rPr>
          <w:b/>
        </w:rPr>
      </w:pPr>
      <w:r w:rsidRPr="004E5E06">
        <w:rPr>
          <w:b/>
        </w:rPr>
        <w:t>OSNOVNA ŠKOLA AUGUSTA HARAMBAŠIĆA</w:t>
      </w:r>
    </w:p>
    <w:p w:rsidR="00385EA1" w:rsidRPr="004E5E06" w:rsidRDefault="00385EA1" w:rsidP="00385EA1">
      <w:r w:rsidRPr="004E5E06">
        <w:t>HARAMBAŠIĆEVA 18, 10000 ZAGREB</w:t>
      </w:r>
    </w:p>
    <w:p w:rsidR="00385EA1" w:rsidRPr="004E5E06" w:rsidRDefault="00385EA1" w:rsidP="00385EA1">
      <w:r w:rsidRPr="004E5E06">
        <w:t xml:space="preserve">e-mail: </w:t>
      </w:r>
      <w:hyperlink r:id="rId5" w:history="1">
        <w:r w:rsidRPr="004E5E06">
          <w:rPr>
            <w:rStyle w:val="Hiperveza"/>
          </w:rPr>
          <w:t>os-zagreb-029@os-aharambasica-zg.skole.hr</w:t>
        </w:r>
      </w:hyperlink>
    </w:p>
    <w:p w:rsidR="00385EA1" w:rsidRPr="004E5E06" w:rsidRDefault="00385EA1" w:rsidP="00385EA1">
      <w:r w:rsidRPr="004E5E06">
        <w:t>Tel. 2312-920 Fax. 2441-535</w:t>
      </w:r>
    </w:p>
    <w:p w:rsidR="00385EA1" w:rsidRPr="004E5E06" w:rsidRDefault="00385EA1" w:rsidP="00385EA1"/>
    <w:p w:rsidR="00385EA1" w:rsidRPr="004E5E06" w:rsidRDefault="00385EA1" w:rsidP="00385EA1">
      <w:pPr>
        <w:spacing w:before="150"/>
      </w:pPr>
      <w:r w:rsidRPr="004E5E06">
        <w:t>KLASA: 007-02/24-02/</w:t>
      </w:r>
      <w:r w:rsidR="004D7AE2">
        <w:t>9</w:t>
      </w:r>
    </w:p>
    <w:p w:rsidR="00385EA1" w:rsidRPr="004E5E06" w:rsidRDefault="00385EA1" w:rsidP="00385EA1">
      <w:r>
        <w:t>URBROJ: 251-144-24-1</w:t>
      </w:r>
    </w:p>
    <w:p w:rsidR="00385EA1" w:rsidRPr="004E5E06" w:rsidRDefault="00385EA1" w:rsidP="00385EA1">
      <w:r w:rsidRPr="004E5E06">
        <w:t xml:space="preserve">Zagreb, </w:t>
      </w:r>
      <w:r w:rsidR="004D7AE2">
        <w:t>27</w:t>
      </w:r>
      <w:r w:rsidR="003B7AB9">
        <w:t>. rujna</w:t>
      </w:r>
      <w:r w:rsidRPr="004E5E06">
        <w:t xml:space="preserve"> 2024.</w:t>
      </w:r>
    </w:p>
    <w:p w:rsidR="00385EA1" w:rsidRPr="004E5E06" w:rsidRDefault="00385EA1" w:rsidP="00385EA1"/>
    <w:p w:rsidR="00385EA1" w:rsidRPr="004E5E06" w:rsidRDefault="00385EA1" w:rsidP="00385EA1"/>
    <w:p w:rsidR="00385EA1" w:rsidRPr="004E5E06" w:rsidRDefault="00385EA1" w:rsidP="00385EA1">
      <w:pPr>
        <w:jc w:val="center"/>
        <w:rPr>
          <w:b/>
        </w:rPr>
      </w:pPr>
      <w:r>
        <w:rPr>
          <w:b/>
        </w:rPr>
        <w:t>POZIV</w:t>
      </w:r>
    </w:p>
    <w:p w:rsidR="00385EA1" w:rsidRDefault="00385EA1" w:rsidP="00385EA1">
      <w:pPr>
        <w:jc w:val="center"/>
        <w:rPr>
          <w:b/>
        </w:rPr>
      </w:pPr>
      <w:r>
        <w:rPr>
          <w:b/>
        </w:rPr>
        <w:t>za</w:t>
      </w:r>
      <w:r w:rsidRPr="004E5E06">
        <w:rPr>
          <w:b/>
        </w:rPr>
        <w:t xml:space="preserve"> 3</w:t>
      </w:r>
      <w:r w:rsidR="004D7AE2">
        <w:rPr>
          <w:b/>
        </w:rPr>
        <w:t>6</w:t>
      </w:r>
      <w:r w:rsidRPr="004E5E06">
        <w:rPr>
          <w:b/>
        </w:rPr>
        <w:t>. sjednic</w:t>
      </w:r>
      <w:r>
        <w:rPr>
          <w:b/>
        </w:rPr>
        <w:t>u</w:t>
      </w:r>
      <w:r w:rsidRPr="004E5E06">
        <w:rPr>
          <w:b/>
        </w:rPr>
        <w:t xml:space="preserve"> Školskoga odbora</w:t>
      </w:r>
      <w:r w:rsidR="0049290D">
        <w:rPr>
          <w:b/>
        </w:rPr>
        <w:t xml:space="preserve"> </w:t>
      </w:r>
      <w:bookmarkStart w:id="0" w:name="_GoBack"/>
      <w:bookmarkEnd w:id="0"/>
    </w:p>
    <w:p w:rsidR="00385EA1" w:rsidRDefault="00385EA1" w:rsidP="00385EA1">
      <w:pPr>
        <w:jc w:val="center"/>
        <w:rPr>
          <w:b/>
        </w:rPr>
      </w:pPr>
    </w:p>
    <w:p w:rsidR="00385EA1" w:rsidRDefault="00385EA1" w:rsidP="00385EA1">
      <w:pPr>
        <w:jc w:val="both"/>
      </w:pPr>
      <w:r>
        <w:t>Sjednica će se održati</w:t>
      </w:r>
      <w:r w:rsidRPr="004E5E06">
        <w:t xml:space="preserve"> </w:t>
      </w:r>
      <w:r>
        <w:t xml:space="preserve">u </w:t>
      </w:r>
      <w:r w:rsidR="004D7AE2">
        <w:t>četvrtak</w:t>
      </w:r>
      <w:r w:rsidR="003B7AB9">
        <w:t xml:space="preserve"> </w:t>
      </w:r>
      <w:r w:rsidR="004D7AE2">
        <w:t>3.</w:t>
      </w:r>
      <w:r w:rsidR="0049290D">
        <w:t xml:space="preserve"> </w:t>
      </w:r>
      <w:r w:rsidR="004D7AE2">
        <w:t>listopada</w:t>
      </w:r>
      <w:r w:rsidRPr="004E5E06">
        <w:t xml:space="preserve"> 2024. godine </w:t>
      </w:r>
      <w:r w:rsidR="003B7AB9">
        <w:t xml:space="preserve">s početkom </w:t>
      </w:r>
      <w:r w:rsidR="004D7AE2">
        <w:t>19:30</w:t>
      </w:r>
      <w:r w:rsidRPr="004E5E06">
        <w:t xml:space="preserve"> sati </w:t>
      </w:r>
      <w:r>
        <w:t xml:space="preserve">u </w:t>
      </w:r>
      <w:r w:rsidR="003B7AB9">
        <w:t>školi.</w:t>
      </w:r>
    </w:p>
    <w:p w:rsidR="00385EA1" w:rsidRDefault="00385EA1" w:rsidP="00385EA1">
      <w:pPr>
        <w:jc w:val="both"/>
      </w:pPr>
    </w:p>
    <w:p w:rsidR="00385EA1" w:rsidRDefault="00385EA1" w:rsidP="00385EA1">
      <w:pPr>
        <w:jc w:val="both"/>
      </w:pPr>
      <w:r>
        <w:t>Dnevni red:</w:t>
      </w:r>
    </w:p>
    <w:p w:rsidR="00385EA1" w:rsidRDefault="00385EA1" w:rsidP="00385EA1">
      <w:pPr>
        <w:jc w:val="both"/>
      </w:pPr>
      <w:r>
        <w:t>1. Verifikacija zapisnika s 3</w:t>
      </w:r>
      <w:r w:rsidR="004D7AE2">
        <w:t>5</w:t>
      </w:r>
      <w:r>
        <w:t>. sjednice Školskog odbora</w:t>
      </w:r>
    </w:p>
    <w:p w:rsidR="004D7AE2" w:rsidRDefault="00385EA1" w:rsidP="004D7AE2">
      <w:pPr>
        <w:spacing w:line="276" w:lineRule="auto"/>
      </w:pPr>
      <w:r>
        <w:t xml:space="preserve">2. </w:t>
      </w:r>
      <w:r w:rsidR="004D7AE2" w:rsidRPr="008571A5">
        <w:rPr>
          <w:bCs/>
        </w:rPr>
        <w:t>Izvješće</w:t>
      </w:r>
      <w:r w:rsidR="004D7AE2" w:rsidRPr="008571A5">
        <w:t xml:space="preserve"> </w:t>
      </w:r>
      <w:r w:rsidR="004D7AE2" w:rsidRPr="008571A5">
        <w:rPr>
          <w:bCs/>
        </w:rPr>
        <w:t xml:space="preserve">o ostvarivanju Godišnjeg plana i programa rada </w:t>
      </w:r>
      <w:r w:rsidR="00D0683B">
        <w:rPr>
          <w:bCs/>
        </w:rPr>
        <w:t xml:space="preserve">i </w:t>
      </w:r>
      <w:proofErr w:type="spellStart"/>
      <w:r w:rsidR="00D0683B">
        <w:rPr>
          <w:bCs/>
        </w:rPr>
        <w:t>K</w:t>
      </w:r>
      <w:r w:rsidR="006577C9">
        <w:rPr>
          <w:bCs/>
        </w:rPr>
        <w:t>urikula</w:t>
      </w:r>
      <w:proofErr w:type="spellEnd"/>
      <w:r w:rsidR="006577C9">
        <w:rPr>
          <w:bCs/>
        </w:rPr>
        <w:t xml:space="preserve"> </w:t>
      </w:r>
      <w:r w:rsidR="004D7AE2" w:rsidRPr="008571A5">
        <w:rPr>
          <w:bCs/>
        </w:rPr>
        <w:t>za šk. god. 2023./2024.</w:t>
      </w:r>
    </w:p>
    <w:p w:rsidR="000179F3" w:rsidRDefault="004D7AE2" w:rsidP="004D7AE2">
      <w:pPr>
        <w:spacing w:line="276" w:lineRule="auto"/>
      </w:pPr>
      <w:r>
        <w:t xml:space="preserve">3. </w:t>
      </w:r>
      <w:r w:rsidRPr="008571A5">
        <w:t xml:space="preserve">Izvješće o provođenju preventivnih programa, stanju sigurnosti i mjerama poduzetim u </w:t>
      </w:r>
      <w:r w:rsidR="000179F3">
        <w:t xml:space="preserve">  </w:t>
      </w:r>
    </w:p>
    <w:p w:rsidR="004D7AE2" w:rsidRDefault="000179F3" w:rsidP="004D7AE2">
      <w:pPr>
        <w:spacing w:line="276" w:lineRule="auto"/>
      </w:pPr>
      <w:r>
        <w:t xml:space="preserve">    </w:t>
      </w:r>
      <w:r w:rsidR="004D7AE2" w:rsidRPr="008571A5">
        <w:t>cilju zaštite prava učenika u II. polugodištu šk. god. 2023./2024</w:t>
      </w:r>
      <w:r w:rsidR="004D7AE2">
        <w:t>.</w:t>
      </w:r>
    </w:p>
    <w:p w:rsidR="004D7AE2" w:rsidRDefault="004D7AE2" w:rsidP="004D7AE2">
      <w:pPr>
        <w:spacing w:line="276" w:lineRule="auto"/>
        <w:rPr>
          <w:bCs/>
        </w:rPr>
      </w:pPr>
      <w:r>
        <w:t xml:space="preserve">4. </w:t>
      </w:r>
      <w:r w:rsidRPr="008571A5">
        <w:t>Prijedlog Godišnjeg plana i programa rada za šk. god. 2024./2025.</w:t>
      </w:r>
    </w:p>
    <w:p w:rsidR="004D7AE2" w:rsidRDefault="004D7AE2" w:rsidP="004D7AE2">
      <w:pPr>
        <w:spacing w:line="276" w:lineRule="auto"/>
      </w:pPr>
      <w:r>
        <w:rPr>
          <w:bCs/>
        </w:rPr>
        <w:t xml:space="preserve">5. </w:t>
      </w:r>
      <w:r w:rsidRPr="008571A5">
        <w:t xml:space="preserve">Prijedlog Školskog </w:t>
      </w:r>
      <w:proofErr w:type="spellStart"/>
      <w:r w:rsidRPr="008571A5">
        <w:t>kurikula</w:t>
      </w:r>
      <w:proofErr w:type="spellEnd"/>
      <w:r w:rsidRPr="008571A5">
        <w:t xml:space="preserve"> za šk. god. 2024./2025. </w:t>
      </w:r>
    </w:p>
    <w:p w:rsidR="004D7AE2" w:rsidRPr="008571A5" w:rsidRDefault="004D7AE2" w:rsidP="004D7AE2">
      <w:pPr>
        <w:spacing w:line="276" w:lineRule="auto"/>
        <w:rPr>
          <w:bCs/>
        </w:rPr>
      </w:pPr>
      <w:r>
        <w:t>6. Abeceda prevencije</w:t>
      </w:r>
    </w:p>
    <w:p w:rsidR="004D7AE2" w:rsidRPr="008571A5" w:rsidRDefault="004D7AE2" w:rsidP="004D7AE2">
      <w:pPr>
        <w:spacing w:line="276" w:lineRule="auto"/>
        <w:rPr>
          <w:bCs/>
        </w:rPr>
      </w:pPr>
      <w:r>
        <w:rPr>
          <w:bCs/>
        </w:rPr>
        <w:t xml:space="preserve">7. </w:t>
      </w:r>
      <w:r w:rsidRPr="008571A5">
        <w:t>Osiguranje učenika</w:t>
      </w:r>
    </w:p>
    <w:p w:rsidR="003B7AB9" w:rsidRDefault="004D7AE2" w:rsidP="004D7AE2">
      <w:pPr>
        <w:jc w:val="both"/>
      </w:pPr>
      <w:r>
        <w:t xml:space="preserve">8. </w:t>
      </w:r>
      <w:r w:rsidR="003B7AB9">
        <w:t>Najam dvorane</w:t>
      </w:r>
    </w:p>
    <w:p w:rsidR="00E35B2D" w:rsidRDefault="0049290D" w:rsidP="00385EA1">
      <w:pPr>
        <w:jc w:val="both"/>
      </w:pPr>
      <w:r>
        <w:t>9. Učenička zadruga</w:t>
      </w:r>
    </w:p>
    <w:p w:rsidR="0049290D" w:rsidRDefault="0049290D" w:rsidP="00385EA1">
      <w:pPr>
        <w:jc w:val="both"/>
      </w:pPr>
      <w:r>
        <w:t>10. Jednostavna nabava</w:t>
      </w:r>
    </w:p>
    <w:p w:rsidR="0049290D" w:rsidRDefault="0049290D" w:rsidP="00385EA1">
      <w:pPr>
        <w:jc w:val="both"/>
      </w:pPr>
      <w:r>
        <w:t>11. Razno</w:t>
      </w:r>
    </w:p>
    <w:p w:rsidR="0049290D" w:rsidRDefault="0049290D" w:rsidP="00385EA1">
      <w:pPr>
        <w:jc w:val="both"/>
      </w:pPr>
    </w:p>
    <w:p w:rsidR="00E35B2D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E35B2D" w:rsidRDefault="00E35B2D" w:rsidP="00385EA1">
      <w:pPr>
        <w:jc w:val="both"/>
      </w:pPr>
    </w:p>
    <w:p w:rsidR="00385EA1" w:rsidRPr="004E5E06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B5FC5">
        <w:t>Dejan Jakšić, prof.</w:t>
      </w:r>
    </w:p>
    <w:p w:rsidR="00385EA1" w:rsidRPr="004E5E06" w:rsidRDefault="00385EA1" w:rsidP="00385EA1">
      <w:pPr>
        <w:rPr>
          <w:b/>
        </w:rPr>
      </w:pPr>
    </w:p>
    <w:p w:rsidR="00DB0184" w:rsidRDefault="0049290D"/>
    <w:sectPr w:rsidR="00DB0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A1"/>
    <w:rsid w:val="000179F3"/>
    <w:rsid w:val="00170A5E"/>
    <w:rsid w:val="002B5FC5"/>
    <w:rsid w:val="00385EA1"/>
    <w:rsid w:val="003B7AB9"/>
    <w:rsid w:val="0049290D"/>
    <w:rsid w:val="004D7AE2"/>
    <w:rsid w:val="006577C9"/>
    <w:rsid w:val="008E2995"/>
    <w:rsid w:val="0091556C"/>
    <w:rsid w:val="00B60AD3"/>
    <w:rsid w:val="00C4118D"/>
    <w:rsid w:val="00D0683B"/>
    <w:rsid w:val="00E35B2D"/>
    <w:rsid w:val="00F4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4936"/>
  <w15:chartTrackingRefBased/>
  <w15:docId w15:val="{092A3347-FE5B-472F-B305-17DD47A2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85EA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7C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C3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2024-09-27T09:22:00Z</cp:lastPrinted>
  <dcterms:created xsi:type="dcterms:W3CDTF">2024-10-21T07:22:00Z</dcterms:created>
  <dcterms:modified xsi:type="dcterms:W3CDTF">2024-10-21T07:22:00Z</dcterms:modified>
</cp:coreProperties>
</file>