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ACC" w:rsidRPr="00036ACC" w:rsidRDefault="00036ACC" w:rsidP="00036ACC">
      <w:pPr>
        <w:pStyle w:val="StandardWeb"/>
      </w:pPr>
      <w:r w:rsidRPr="00036ACC">
        <w:t>Osnovna škola Augusta Harambašića, Harambašićeva 18, Zagreb na temelju članka 107. Zakona o odgoju i obrazovanju u osnovnoj i srednjoj školi (NN </w:t>
      </w:r>
      <w:hyperlink r:id="rId5" w:history="1">
        <w:r w:rsidRPr="00036ACC">
          <w:rPr>
            <w:rStyle w:val="Hiperveza"/>
            <w:color w:val="0782C1"/>
          </w:rPr>
          <w:t>87/08</w:t>
        </w:r>
      </w:hyperlink>
      <w:r w:rsidRPr="00036ACC">
        <w:t>, </w:t>
      </w:r>
      <w:hyperlink r:id="rId6" w:history="1">
        <w:r w:rsidRPr="00036ACC">
          <w:rPr>
            <w:rStyle w:val="Hiperveza"/>
            <w:color w:val="0782C1"/>
          </w:rPr>
          <w:t>86/09</w:t>
        </w:r>
      </w:hyperlink>
      <w:r w:rsidRPr="00036ACC">
        <w:t>, </w:t>
      </w:r>
      <w:hyperlink r:id="rId7" w:history="1">
        <w:r w:rsidRPr="00036ACC">
          <w:rPr>
            <w:rStyle w:val="Hiperveza"/>
            <w:color w:val="0782C1"/>
          </w:rPr>
          <w:t>92/10</w:t>
        </w:r>
      </w:hyperlink>
      <w:r w:rsidRPr="00036ACC">
        <w:t>, </w:t>
      </w:r>
      <w:hyperlink r:id="rId8" w:history="1">
        <w:r w:rsidRPr="00036ACC">
          <w:rPr>
            <w:rStyle w:val="Hiperveza"/>
            <w:color w:val="0782C1"/>
          </w:rPr>
          <w:t>105/10</w:t>
        </w:r>
      </w:hyperlink>
      <w:r w:rsidRPr="00036ACC">
        <w:t>, </w:t>
      </w:r>
      <w:hyperlink r:id="rId9" w:history="1">
        <w:r w:rsidRPr="00036ACC">
          <w:rPr>
            <w:rStyle w:val="Hiperveza"/>
            <w:color w:val="0782C1"/>
          </w:rPr>
          <w:t>90/11</w:t>
        </w:r>
      </w:hyperlink>
      <w:r w:rsidRPr="00036ACC">
        <w:t>, </w:t>
      </w:r>
      <w:hyperlink r:id="rId10" w:history="1">
        <w:r w:rsidRPr="00036ACC">
          <w:rPr>
            <w:rStyle w:val="Hiperveza"/>
            <w:color w:val="0782C1"/>
          </w:rPr>
          <w:t>5/12</w:t>
        </w:r>
      </w:hyperlink>
      <w:r w:rsidRPr="00036ACC">
        <w:t>, </w:t>
      </w:r>
      <w:hyperlink r:id="rId11" w:history="1">
        <w:r w:rsidRPr="00036ACC">
          <w:rPr>
            <w:rStyle w:val="Hiperveza"/>
            <w:color w:val="0782C1"/>
          </w:rPr>
          <w:t>16/12</w:t>
        </w:r>
      </w:hyperlink>
      <w:r w:rsidRPr="00036ACC">
        <w:t>, </w:t>
      </w:r>
      <w:hyperlink r:id="rId12" w:history="1">
        <w:r w:rsidRPr="00036ACC">
          <w:rPr>
            <w:rStyle w:val="Hiperveza"/>
            <w:color w:val="0782C1"/>
          </w:rPr>
          <w:t>86/12</w:t>
        </w:r>
      </w:hyperlink>
      <w:r w:rsidRPr="00036ACC">
        <w:t>, </w:t>
      </w:r>
      <w:hyperlink r:id="rId13" w:history="1">
        <w:r w:rsidRPr="00036ACC">
          <w:rPr>
            <w:rStyle w:val="Hiperveza"/>
            <w:color w:val="0782C1"/>
          </w:rPr>
          <w:t>126/12</w:t>
        </w:r>
      </w:hyperlink>
      <w:r w:rsidRPr="00036ACC">
        <w:t>, </w:t>
      </w:r>
      <w:hyperlink r:id="rId14" w:history="1">
        <w:r w:rsidRPr="00036ACC">
          <w:rPr>
            <w:rStyle w:val="Hiperveza"/>
            <w:color w:val="0782C1"/>
          </w:rPr>
          <w:t>94/13</w:t>
        </w:r>
      </w:hyperlink>
      <w:r w:rsidRPr="00036ACC">
        <w:t>, </w:t>
      </w:r>
      <w:hyperlink r:id="rId15" w:history="1">
        <w:r w:rsidRPr="00036ACC">
          <w:rPr>
            <w:rStyle w:val="Hiperveza"/>
            <w:color w:val="0782C1"/>
          </w:rPr>
          <w:t>152/14</w:t>
        </w:r>
      </w:hyperlink>
      <w:r w:rsidRPr="00036ACC">
        <w:t>, </w:t>
      </w:r>
      <w:hyperlink r:id="rId16" w:history="1">
        <w:r w:rsidRPr="00036ACC">
          <w:rPr>
            <w:rStyle w:val="Hiperveza"/>
            <w:color w:val="0782C1"/>
          </w:rPr>
          <w:t>07/17</w:t>
        </w:r>
      </w:hyperlink>
      <w:r w:rsidRPr="00036ACC">
        <w:t>, </w:t>
      </w:r>
      <w:hyperlink r:id="rId17" w:tgtFrame="_blank" w:history="1">
        <w:r w:rsidRPr="00036ACC">
          <w:rPr>
            <w:rStyle w:val="Hiperveza"/>
            <w:color w:val="0782C1"/>
          </w:rPr>
          <w:t>68/18</w:t>
        </w:r>
      </w:hyperlink>
      <w:r w:rsidRPr="00036ACC">
        <w:t>, </w:t>
      </w:r>
      <w:hyperlink r:id="rId18" w:tgtFrame="_blank" w:history="1">
        <w:r w:rsidRPr="00036ACC">
          <w:rPr>
            <w:rStyle w:val="Hiperveza"/>
            <w:color w:val="0782C1"/>
          </w:rPr>
          <w:t>98/19</w:t>
        </w:r>
      </w:hyperlink>
      <w:r w:rsidRPr="00036ACC">
        <w:t>, </w:t>
      </w:r>
      <w:hyperlink r:id="rId19" w:history="1">
        <w:r w:rsidRPr="00036ACC">
          <w:rPr>
            <w:rStyle w:val="Hiperveza"/>
            <w:color w:val="0782C1"/>
          </w:rPr>
          <w:t>64/20</w:t>
        </w:r>
      </w:hyperlink>
      <w:r w:rsidR="00B67072">
        <w:rPr>
          <w:rStyle w:val="Hiperveza"/>
          <w:color w:val="0782C1"/>
        </w:rPr>
        <w:t>, 151/22.</w:t>
      </w:r>
      <w:r w:rsidRPr="00036ACC">
        <w:t> i članka 8. Pravilnika o radu Osnovne škole  Augusta Harambašića raspisuje</w:t>
      </w:r>
    </w:p>
    <w:p w:rsidR="00036ACC" w:rsidRPr="00036ACC" w:rsidRDefault="00036ACC" w:rsidP="00036ACC">
      <w:pPr>
        <w:pStyle w:val="StandardWeb"/>
      </w:pPr>
      <w:r w:rsidRPr="00036ACC">
        <w:t>                                </w:t>
      </w:r>
      <w:r>
        <w:t>           </w:t>
      </w:r>
      <w:r w:rsidRPr="00036ACC">
        <w:rPr>
          <w:rStyle w:val="Naglaeno"/>
        </w:rPr>
        <w:t>OGLAS za radno mjesto</w:t>
      </w:r>
    </w:p>
    <w:p w:rsidR="00036ACC" w:rsidRPr="00036ACC" w:rsidRDefault="00036ACC" w:rsidP="00036ACC">
      <w:pPr>
        <w:numPr>
          <w:ilvl w:val="0"/>
          <w:numId w:val="3"/>
        </w:numPr>
        <w:spacing w:before="100" w:beforeAutospacing="1" w:after="100" w:afterAutospacing="1"/>
      </w:pPr>
      <w:r w:rsidRPr="00036ACC">
        <w:rPr>
          <w:rStyle w:val="Naglaeno"/>
        </w:rPr>
        <w:t>spremačice</w:t>
      </w:r>
      <w:r w:rsidRPr="00036ACC">
        <w:t> (m/ž) 1 izvršitelj, na određeno vrijeme s punim radnim vremenom zamjena za bolovanje</w:t>
      </w:r>
    </w:p>
    <w:p w:rsidR="00036ACC" w:rsidRPr="00036ACC" w:rsidRDefault="00036ACC" w:rsidP="00036ACC">
      <w:pPr>
        <w:pStyle w:val="StandardWeb"/>
      </w:pPr>
      <w:r w:rsidRPr="00036ACC">
        <w:t>Osnovna škola Augusta Harambašića, Harambašićeva 18, 10000 Zagreb ima potrebu zapošljavanja spremačice na određeno puno radno vrijeme zbog poslova koji ne trpe odgodu do 60 dana, do povratka djelatnice na rad, slijedom članka 114. Zakona o odgoju i obrazovanju u osnovnoj i srednjoj školi.</w:t>
      </w:r>
      <w:r w:rsidRPr="00036ACC">
        <w:br/>
        <w:t>Javiti se mogu osobe koje imaju najmanje završenu osnovnu školu i koje nisu kažnjavane te protiv kojih se ne vodi kazneni postupak slijedom članka 106. Zakona o odgoju i obrazovanju u osnovnoj i srednjoj školi.</w:t>
      </w:r>
      <w:r w:rsidRPr="00036ACC">
        <w:br/>
        <w:t>Zainteresirani kandidati se mogu javiti u tajništvo na broj telefona: 01/2312-920 svakim radnim danom, od ponedjeljka do petka, u vremenu od 08:00 do 13:00 sati ili dostavom životopisa na mail adresu: </w:t>
      </w:r>
      <w:hyperlink r:id="rId20" w:history="1">
        <w:r w:rsidRPr="00036ACC">
          <w:rPr>
            <w:rStyle w:val="Hiperveza"/>
            <w:color w:val="0782C1"/>
          </w:rPr>
          <w:t>os-zagreb-029@os-aharambasica-zg.skole.hr</w:t>
        </w:r>
      </w:hyperlink>
      <w:r w:rsidRPr="00036ACC">
        <w:t> </w:t>
      </w:r>
    </w:p>
    <w:p w:rsidR="00036ACC" w:rsidRDefault="00036ACC" w:rsidP="00036ACC"/>
    <w:p w:rsidR="00036ACC" w:rsidRDefault="00036ACC" w:rsidP="00036ACC">
      <w:pPr>
        <w:ind w:left="5664"/>
      </w:pPr>
      <w:r>
        <w:t>Ravnatelj:</w:t>
      </w:r>
    </w:p>
    <w:p w:rsidR="00036ACC" w:rsidRDefault="00036ACC" w:rsidP="00036ACC">
      <w:pPr>
        <w:ind w:left="5664"/>
      </w:pPr>
      <w:r>
        <w:t xml:space="preserve">Tomislav Filić, dipl. </w:t>
      </w:r>
      <w:proofErr w:type="spellStart"/>
      <w:r>
        <w:t>teol</w:t>
      </w:r>
      <w:proofErr w:type="spellEnd"/>
      <w:r>
        <w:t>.</w:t>
      </w:r>
    </w:p>
    <w:p w:rsidR="00EE0A73" w:rsidRDefault="00EE0A73" w:rsidP="00EE0A73"/>
    <w:p w:rsidR="00EE0A73" w:rsidRDefault="00EE0A73" w:rsidP="00EE0A73"/>
    <w:p w:rsidR="00EE0A73" w:rsidRPr="00EE0A73" w:rsidRDefault="00EE0A73" w:rsidP="00EE0A73">
      <w:pPr>
        <w:rPr>
          <w:shd w:val="clear" w:color="auto" w:fill="FFFFFF"/>
        </w:rPr>
      </w:pPr>
      <w:r w:rsidRPr="00EE0A73">
        <w:t xml:space="preserve">KLASA: </w:t>
      </w:r>
      <w:r w:rsidRPr="00EE0A73">
        <w:rPr>
          <w:shd w:val="clear" w:color="auto" w:fill="FFFFFF"/>
        </w:rPr>
        <w:t>112-12/23-01/01</w:t>
      </w:r>
    </w:p>
    <w:p w:rsidR="00EE0A73" w:rsidRPr="00EE0A73" w:rsidRDefault="00B67072" w:rsidP="00EE0A73">
      <w:pPr>
        <w:rPr>
          <w:shd w:val="clear" w:color="auto" w:fill="FFFFFF"/>
        </w:rPr>
      </w:pPr>
      <w:r>
        <w:rPr>
          <w:shd w:val="clear" w:color="auto" w:fill="FFFFFF"/>
        </w:rPr>
        <w:t>URBROJ: 251-144-23-7</w:t>
      </w:r>
      <w:bookmarkStart w:id="0" w:name="_GoBack"/>
      <w:bookmarkEnd w:id="0"/>
    </w:p>
    <w:p w:rsidR="00EE0A73" w:rsidRPr="00EE0A73" w:rsidRDefault="00B67072" w:rsidP="00EE0A73">
      <w:r>
        <w:rPr>
          <w:shd w:val="clear" w:color="auto" w:fill="FFFFFF"/>
        </w:rPr>
        <w:t>Zagreb, 8. 9.</w:t>
      </w:r>
      <w:r w:rsidR="00EE0A73" w:rsidRPr="00EE0A73">
        <w:rPr>
          <w:shd w:val="clear" w:color="auto" w:fill="FFFFFF"/>
        </w:rPr>
        <w:t xml:space="preserve"> 2023.</w:t>
      </w:r>
    </w:p>
    <w:sectPr w:rsidR="00EE0A73" w:rsidRPr="00EE0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08F5"/>
    <w:multiLevelType w:val="hybridMultilevel"/>
    <w:tmpl w:val="EF6EEBFE"/>
    <w:lvl w:ilvl="0" w:tplc="D6ECB4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602E5A"/>
    <w:multiLevelType w:val="multilevel"/>
    <w:tmpl w:val="EF3E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64F4D"/>
    <w:multiLevelType w:val="hybridMultilevel"/>
    <w:tmpl w:val="B39029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1E"/>
    <w:rsid w:val="00036ACC"/>
    <w:rsid w:val="004714E8"/>
    <w:rsid w:val="004E247A"/>
    <w:rsid w:val="00762E12"/>
    <w:rsid w:val="00823D31"/>
    <w:rsid w:val="008F5F1E"/>
    <w:rsid w:val="00B67072"/>
    <w:rsid w:val="00B71518"/>
    <w:rsid w:val="00C47B53"/>
    <w:rsid w:val="00EE0A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2139"/>
  <w15:docId w15:val="{A6D40B40-CA91-4E24-8DC8-4AD1F6BD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1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5F1E"/>
    <w:pPr>
      <w:ind w:left="720"/>
      <w:contextualSpacing/>
    </w:pPr>
  </w:style>
  <w:style w:type="character" w:styleId="Hiperveza">
    <w:name w:val="Hyperlink"/>
    <w:basedOn w:val="Zadanifontodlomka"/>
    <w:uiPriority w:val="99"/>
    <w:unhideWhenUsed/>
    <w:rsid w:val="00823D31"/>
    <w:rPr>
      <w:color w:val="0000FF"/>
      <w:u w:val="single"/>
    </w:rPr>
  </w:style>
  <w:style w:type="paragraph" w:styleId="Tekstbalonia">
    <w:name w:val="Balloon Text"/>
    <w:basedOn w:val="Normal"/>
    <w:link w:val="TekstbaloniaChar"/>
    <w:uiPriority w:val="99"/>
    <w:semiHidden/>
    <w:unhideWhenUsed/>
    <w:rsid w:val="00762E1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2E12"/>
    <w:rPr>
      <w:rFonts w:ascii="Segoe UI" w:eastAsia="Times New Roman" w:hAnsi="Segoe UI" w:cs="Segoe UI"/>
      <w:sz w:val="18"/>
      <w:szCs w:val="18"/>
      <w:lang w:eastAsia="hr-HR"/>
    </w:rPr>
  </w:style>
  <w:style w:type="paragraph" w:styleId="StandardWeb">
    <w:name w:val="Normal (Web)"/>
    <w:basedOn w:val="Normal"/>
    <w:uiPriority w:val="99"/>
    <w:semiHidden/>
    <w:unhideWhenUsed/>
    <w:rsid w:val="00036ACC"/>
    <w:pPr>
      <w:spacing w:before="100" w:beforeAutospacing="1" w:after="100" w:afterAutospacing="1"/>
    </w:pPr>
  </w:style>
  <w:style w:type="character" w:styleId="Naglaeno">
    <w:name w:val="Strong"/>
    <w:basedOn w:val="Zadanifontodlomka"/>
    <w:uiPriority w:val="22"/>
    <w:qFormat/>
    <w:rsid w:val="00036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3694">
      <w:bodyDiv w:val="1"/>
      <w:marLeft w:val="0"/>
      <w:marRight w:val="0"/>
      <w:marTop w:val="0"/>
      <w:marBottom w:val="0"/>
      <w:divBdr>
        <w:top w:val="none" w:sz="0" w:space="0" w:color="auto"/>
        <w:left w:val="none" w:sz="0" w:space="0" w:color="auto"/>
        <w:bottom w:val="none" w:sz="0" w:space="0" w:color="auto"/>
        <w:right w:val="none" w:sz="0" w:space="0" w:color="auto"/>
      </w:divBdr>
    </w:div>
    <w:div w:id="10495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69" TargetMode="External"/><Relationship Id="rId13" Type="http://schemas.openxmlformats.org/officeDocument/2006/relationships/hyperlink" Target="https://www.zakon.hr/cms.htm?id=182" TargetMode="External"/><Relationship Id="rId18" Type="http://schemas.openxmlformats.org/officeDocument/2006/relationships/hyperlink" Target="https://www.zakon.hr/cms.htm?id=408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zakon.hr/cms.htm?id=68" TargetMode="External"/><Relationship Id="rId12" Type="http://schemas.openxmlformats.org/officeDocument/2006/relationships/hyperlink" Target="https://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s://www.zakon.hr/cms.htm?id=17751" TargetMode="External"/><Relationship Id="rId20" Type="http://schemas.openxmlformats.org/officeDocument/2006/relationships/hyperlink" Target="mailto:os-zagreb-029@os-aharambasica-zg.skole.hr" TargetMode="External"/><Relationship Id="rId1" Type="http://schemas.openxmlformats.org/officeDocument/2006/relationships/numbering" Target="numbering.xml"/><Relationship Id="rId6" Type="http://schemas.openxmlformats.org/officeDocument/2006/relationships/hyperlink" Target="https://www.zakon.hr/cms.htm?id=67" TargetMode="External"/><Relationship Id="rId11" Type="http://schemas.openxmlformats.org/officeDocument/2006/relationships/hyperlink" Target="https://www.zakon.hr/cms.htm?id=72" TargetMode="External"/><Relationship Id="rId5" Type="http://schemas.openxmlformats.org/officeDocument/2006/relationships/hyperlink" Target="https://www.zakon.hr/cms.htm?id=66" TargetMode="External"/><Relationship Id="rId15" Type="http://schemas.openxmlformats.org/officeDocument/2006/relationships/hyperlink" Target="https://www.zakon.hr/cms.htm?id=1671" TargetMode="External"/><Relationship Id="rId10" Type="http://schemas.openxmlformats.org/officeDocument/2006/relationships/hyperlink" Target="https://www.zakon.hr/cms.htm?id=71" TargetMode="External"/><Relationship Id="rId19" Type="http://schemas.openxmlformats.org/officeDocument/2006/relationships/hyperlink" Target="https://www.zakon.hr/cms.htm?id=44620" TargetMode="External"/><Relationship Id="rId4" Type="http://schemas.openxmlformats.org/officeDocument/2006/relationships/webSettings" Target="webSettings.xml"/><Relationship Id="rId9" Type="http://schemas.openxmlformats.org/officeDocument/2006/relationships/hyperlink" Target="https://www.zakon.hr/cms.htm?id=70" TargetMode="External"/><Relationship Id="rId14" Type="http://schemas.openxmlformats.org/officeDocument/2006/relationships/hyperlink" Target="https://www.zakon.hr/cms.htm?id=480"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2022-02-24T09:47:00Z</cp:lastPrinted>
  <dcterms:created xsi:type="dcterms:W3CDTF">2023-09-08T11:47:00Z</dcterms:created>
  <dcterms:modified xsi:type="dcterms:W3CDTF">2023-09-08T11:47:00Z</dcterms:modified>
</cp:coreProperties>
</file>