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7F3798" w:rsidP="007F379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C54206" w:rsidP="00325819">
            <w:pPr>
              <w:pStyle w:val="normal-000032"/>
            </w:pPr>
            <w:r>
              <w:rPr>
                <w:rStyle w:val="000033"/>
              </w:rPr>
              <w:t>1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36"/>
        <w:gridCol w:w="221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6908A3" w:rsidRPr="00C33ECA">
              <w:rPr>
                <w:sz w:val="18"/>
              </w:rPr>
              <w:t>OŠ Augusta Harambašića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6908A3" w:rsidRPr="00C33ECA">
              <w:rPr>
                <w:sz w:val="18"/>
              </w:rPr>
              <w:t>Harambašićeva 18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6908A3" w:rsidRPr="00C33ECA">
              <w:rPr>
                <w:sz w:val="18"/>
              </w:rPr>
              <w:t>10000 Zagreb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005967">
            <w:pPr>
              <w:pStyle w:val="normal-000013"/>
            </w:pPr>
            <w:r>
              <w:rPr>
                <w:rStyle w:val="000042"/>
              </w:rPr>
              <w:t> </w:t>
            </w:r>
            <w:r w:rsidR="006908A3">
              <w:rPr>
                <w:sz w:val="18"/>
              </w:rPr>
              <w:t xml:space="preserve">Učenici 7. a i </w:t>
            </w:r>
            <w:r w:rsidR="00005967">
              <w:rPr>
                <w:sz w:val="18"/>
              </w:rPr>
              <w:t xml:space="preserve">7. </w:t>
            </w:r>
            <w:r w:rsidR="006908A3">
              <w:rPr>
                <w:sz w:val="18"/>
              </w:rPr>
              <w:t xml:space="preserve">b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908A3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908A3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1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005967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05967">
              <w:rPr>
                <w:rStyle w:val="000042"/>
              </w:rPr>
              <w:t>Slavonija (Požeška kotlina)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005967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05967">
              <w:t>23.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005967">
            <w:pPr>
              <w:pStyle w:val="normal-000013"/>
            </w:pPr>
            <w:r>
              <w:rPr>
                <w:rStyle w:val="000021"/>
              </w:rPr>
              <w:t> </w:t>
            </w:r>
            <w:r w:rsidR="00005967">
              <w:rPr>
                <w:rStyle w:val="000021"/>
              </w:rPr>
              <w:t>svibanj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05967">
              <w:t>24.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05967">
              <w:t>svibanj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908A3">
              <w:t>2023.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908A3" w:rsidRDefault="007F3798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 </w:t>
            </w:r>
          </w:p>
          <w:p w:rsidR="007F3798" w:rsidRDefault="007F3798" w:rsidP="00005967">
            <w:pPr>
              <w:pStyle w:val="normal-000013"/>
            </w:pPr>
            <w:r>
              <w:t xml:space="preserve"> </w:t>
            </w:r>
            <w:r w:rsidR="00005967">
              <w:t>48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005967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147A1B" w:rsidP="00325819">
            <w:pPr>
              <w:pStyle w:val="normal-000013"/>
            </w:pPr>
            <w:r w:rsidRPr="00147A1B">
              <w:t>3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908A3">
              <w:t>Zagreb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005967">
            <w:pPr>
              <w:pStyle w:val="normal-000003"/>
            </w:pPr>
            <w:r>
              <w:rPr>
                <w:rStyle w:val="000021"/>
              </w:rPr>
              <w:t> </w:t>
            </w:r>
            <w:r w:rsidR="00005967">
              <w:rPr>
                <w:rStyle w:val="000042"/>
              </w:rPr>
              <w:t xml:space="preserve">Pleternica, Požega, </w:t>
            </w:r>
            <w:proofErr w:type="spellStart"/>
            <w:r w:rsidR="00005967">
              <w:rPr>
                <w:rStyle w:val="000042"/>
              </w:rPr>
              <w:t>Voćin</w:t>
            </w:r>
            <w:proofErr w:type="spellEnd"/>
            <w:r w:rsidR="00005967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908A3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908A3" w:rsidRPr="006908A3" w:rsidRDefault="006908A3" w:rsidP="00325819">
            <w:pPr>
              <w:pStyle w:val="listparagraph-000089"/>
            </w:pPr>
          </w:p>
          <w:p w:rsidR="007F3798" w:rsidRPr="006908A3" w:rsidRDefault="00005967" w:rsidP="006908A3">
            <w:pPr>
              <w:pStyle w:val="listparagraph-000089"/>
              <w:tabs>
                <w:tab w:val="left" w:pos="1548"/>
                <w:tab w:val="right" w:pos="4124"/>
              </w:tabs>
              <w:jc w:val="left"/>
            </w:pPr>
            <w:r>
              <w:t xml:space="preserve">X </w:t>
            </w:r>
            <w:r w:rsidR="006908A3" w:rsidRPr="006908A3">
              <w:tab/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7F3798" w:rsidRDefault="00950A41" w:rsidP="00325819">
            <w:pPr>
              <w:pStyle w:val="normal-000013"/>
            </w:pPr>
            <w:r>
              <w:t>X (ručak, večera, doručak, ručak)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05967" w:rsidRDefault="00005967" w:rsidP="002040E7">
            <w:pPr>
              <w:pStyle w:val="listparagraph-000057"/>
            </w:pPr>
            <w:r w:rsidRPr="00005967">
              <w:t xml:space="preserve">Interpretacijski centar </w:t>
            </w:r>
            <w:proofErr w:type="spellStart"/>
            <w:r w:rsidRPr="00005967">
              <w:t>Terra</w:t>
            </w:r>
            <w:proofErr w:type="spellEnd"/>
            <w:r w:rsidRPr="00005967">
              <w:t xml:space="preserve"> </w:t>
            </w:r>
            <w:proofErr w:type="spellStart"/>
            <w:r w:rsidRPr="00005967">
              <w:t>Panonica</w:t>
            </w:r>
            <w:proofErr w:type="spellEnd"/>
            <w:r w:rsidR="00147A1B">
              <w:t xml:space="preserve"> + vožnja vlakićem </w:t>
            </w:r>
          </w:p>
          <w:p w:rsidR="00005967" w:rsidRDefault="00005967" w:rsidP="002040E7">
            <w:pPr>
              <w:pStyle w:val="listparagraph-000057"/>
            </w:pPr>
            <w:r>
              <w:t>Muzej Bećarca</w:t>
            </w:r>
          </w:p>
          <w:p w:rsidR="009F0AE5" w:rsidRDefault="009F0AE5" w:rsidP="002040E7">
            <w:pPr>
              <w:pStyle w:val="listparagraph-000057"/>
            </w:pPr>
            <w:r>
              <w:t>Požeška kuća</w:t>
            </w:r>
          </w:p>
          <w:p w:rsidR="009F0AE5" w:rsidRDefault="009F0AE5" w:rsidP="002040E7">
            <w:pPr>
              <w:pStyle w:val="listparagraph-000057"/>
            </w:pPr>
            <w:r>
              <w:t>Geo info centar Papuk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005967" w:rsidP="00325819">
            <w:pPr>
              <w:pStyle w:val="listparagraph-000057"/>
            </w:pPr>
            <w:r>
              <w:t>Muzej Bećarca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6908A3">
            <w:pPr>
              <w:pStyle w:val="listparagraph-000089"/>
              <w:jc w:val="left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9F0AE5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F0AE5" w:rsidP="00325819">
            <w:pPr>
              <w:pStyle w:val="listparagraph-000057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F0AE5" w:rsidP="00325819">
            <w:pPr>
              <w:pStyle w:val="listparagraph-000057"/>
            </w:pPr>
            <w:r>
              <w:t>x</w:t>
            </w:r>
          </w:p>
        </w:tc>
      </w:tr>
      <w:tr w:rsidR="002040E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040E7" w:rsidRDefault="002040E7" w:rsidP="002040E7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9F0AE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040E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040E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2040E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Pr="00147A1B" w:rsidRDefault="009F0AE5" w:rsidP="00C54206">
            <w:pPr>
              <w:pStyle w:val="listparagraph-000080"/>
            </w:pPr>
            <w:r w:rsidRPr="00147A1B">
              <w:rPr>
                <w:rStyle w:val="defaultparagraphfont-000107"/>
                <w:color w:val="auto"/>
              </w:rPr>
              <w:t>              1</w:t>
            </w:r>
            <w:r w:rsidR="00C54206" w:rsidRPr="00147A1B">
              <w:rPr>
                <w:rStyle w:val="defaultparagraphfont-000107"/>
                <w:color w:val="auto"/>
              </w:rPr>
              <w:t>8</w:t>
            </w:r>
            <w:r w:rsidRPr="00147A1B">
              <w:rPr>
                <w:rStyle w:val="defaultparagraphfont-000107"/>
                <w:color w:val="auto"/>
              </w:rPr>
              <w:t>. 3. 2024.</w:t>
            </w:r>
            <w:r w:rsidR="002040E7" w:rsidRPr="00147A1B">
              <w:rPr>
                <w:rStyle w:val="defaultparagraphfont-000107"/>
                <w:color w:val="auto"/>
              </w:rPr>
              <w:t>            </w:t>
            </w:r>
            <w:r w:rsidR="002040E7" w:rsidRPr="00147A1B">
              <w:t xml:space="preserve">  </w:t>
            </w:r>
            <w:r w:rsidR="002040E7" w:rsidRPr="00147A1B">
              <w:rPr>
                <w:rStyle w:val="defaultparagraphfont-000077"/>
              </w:rPr>
              <w:t xml:space="preserve">godine  do </w:t>
            </w:r>
            <w:r w:rsidR="002040E7" w:rsidRPr="00147A1B">
              <w:rPr>
                <w:rStyle w:val="defaultparagraphfont-000004"/>
              </w:rPr>
              <w:t>__</w:t>
            </w:r>
            <w:r w:rsidR="00C54206" w:rsidRPr="00147A1B">
              <w:rPr>
                <w:rStyle w:val="defaultparagraphfont-000004"/>
              </w:rPr>
              <w:t>12</w:t>
            </w:r>
            <w:r w:rsidR="002040E7" w:rsidRPr="00147A1B">
              <w:rPr>
                <w:rStyle w:val="defaultparagraphfont-000004"/>
              </w:rPr>
              <w:t xml:space="preserve">_ </w:t>
            </w:r>
            <w:r w:rsidR="002040E7" w:rsidRPr="00147A1B">
              <w:rPr>
                <w:rStyle w:val="defaultparagraphfont-000077"/>
              </w:rPr>
              <w:t xml:space="preserve">sati. </w:t>
            </w:r>
          </w:p>
        </w:tc>
      </w:tr>
      <w:tr w:rsidR="002040E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Pr="00147A1B" w:rsidRDefault="002040E7" w:rsidP="00147A1B">
            <w:pPr>
              <w:pStyle w:val="listparagraph-000057"/>
            </w:pPr>
            <w:r w:rsidRPr="00147A1B">
              <w:rPr>
                <w:rStyle w:val="000002"/>
              </w:rPr>
              <w:t> </w:t>
            </w:r>
            <w:r w:rsidRPr="00147A1B">
              <w:t xml:space="preserve"> 2</w:t>
            </w:r>
            <w:r w:rsidR="00147A1B" w:rsidRPr="00147A1B">
              <w:t>6.</w:t>
            </w:r>
            <w:r w:rsidRPr="00147A1B">
              <w:t xml:space="preserve"> 3.</w:t>
            </w:r>
            <w:r w:rsidR="00C54206" w:rsidRPr="00147A1B">
              <w:t xml:space="preserve"> 2024.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040E7" w:rsidRPr="00147A1B" w:rsidRDefault="002040E7" w:rsidP="00147A1B">
            <w:pPr>
              <w:pStyle w:val="listparagraph-000111"/>
              <w:jc w:val="left"/>
            </w:pPr>
            <w:r w:rsidRPr="00147A1B">
              <w:rPr>
                <w:rStyle w:val="defaultparagraphfont-000004"/>
              </w:rPr>
              <w:t>u 1</w:t>
            </w:r>
            <w:r w:rsidR="00C54206" w:rsidRPr="00147A1B">
              <w:rPr>
                <w:rStyle w:val="defaultparagraphfont-000004"/>
              </w:rPr>
              <w:t>9</w:t>
            </w:r>
            <w:r w:rsidRPr="00147A1B">
              <w:rPr>
                <w:rStyle w:val="defaultparagraphfont-000004"/>
              </w:rPr>
              <w:t>:</w:t>
            </w:r>
            <w:r w:rsidR="00C54206" w:rsidRPr="00147A1B">
              <w:rPr>
                <w:rStyle w:val="defaultparagraphfont-000004"/>
              </w:rPr>
              <w:t>1</w:t>
            </w:r>
            <w:r w:rsidR="00147A1B" w:rsidRPr="00147A1B">
              <w:rPr>
                <w:rStyle w:val="defaultparagraphfont-000004"/>
              </w:rPr>
              <w:t>0</w:t>
            </w:r>
            <w:r w:rsidRPr="00147A1B">
              <w:rPr>
                <w:rStyle w:val="defaultparagraphfont-000004"/>
              </w:rPr>
              <w:t xml:space="preserve">      sati</w:t>
            </w:r>
            <w:r w:rsidRPr="00147A1B"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46734" w:rsidRPr="007F3798" w:rsidRDefault="007F3798" w:rsidP="00F94E13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05967"/>
    <w:rsid w:val="000B3046"/>
    <w:rsid w:val="00147A1B"/>
    <w:rsid w:val="001E5634"/>
    <w:rsid w:val="002040E7"/>
    <w:rsid w:val="004514B1"/>
    <w:rsid w:val="004D1B09"/>
    <w:rsid w:val="00651F6A"/>
    <w:rsid w:val="006908A3"/>
    <w:rsid w:val="007F3798"/>
    <w:rsid w:val="00946734"/>
    <w:rsid w:val="00950A41"/>
    <w:rsid w:val="009B22A6"/>
    <w:rsid w:val="009F0AE5"/>
    <w:rsid w:val="00B05D9A"/>
    <w:rsid w:val="00B66C7B"/>
    <w:rsid w:val="00C471DD"/>
    <w:rsid w:val="00C54206"/>
    <w:rsid w:val="00C661A1"/>
    <w:rsid w:val="00EF0EC6"/>
    <w:rsid w:val="00F9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90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2</cp:revision>
  <dcterms:created xsi:type="dcterms:W3CDTF">2024-03-07T07:14:00Z</dcterms:created>
  <dcterms:modified xsi:type="dcterms:W3CDTF">2024-03-07T07:14:00Z</dcterms:modified>
</cp:coreProperties>
</file>