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1E503" w14:textId="1C9CC9BC" w:rsidR="00E91F72" w:rsidRDefault="00E91F72" w:rsidP="00E91F72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D3F52F" wp14:editId="5720B3C1">
            <wp:simplePos x="0" y="0"/>
            <wp:positionH relativeFrom="column">
              <wp:posOffset>80010</wp:posOffset>
            </wp:positionH>
            <wp:positionV relativeFrom="paragraph">
              <wp:posOffset>-400685</wp:posOffset>
            </wp:positionV>
            <wp:extent cx="101346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113" y="21291"/>
                <wp:lineTo x="21113" y="0"/>
                <wp:lineTo x="0" y="0"/>
              </wp:wrapPolygon>
            </wp:wrapTight>
            <wp:docPr id="2" name="Slika 2" descr="logo 3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3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OSNOVNA ŠKOLA AUGUSTA HARAMBAŠIĆA</w:t>
      </w:r>
    </w:p>
    <w:p w14:paraId="5E6B953B" w14:textId="77777777" w:rsidR="00E91F72" w:rsidRDefault="00E91F72" w:rsidP="00E91F72">
      <w:r>
        <w:t>HARAMBAŠIĆEVA 18, 10000 ZAGREB</w:t>
      </w:r>
    </w:p>
    <w:p w14:paraId="6048DCE9" w14:textId="77777777" w:rsidR="00E91F72" w:rsidRDefault="00E91F72" w:rsidP="00E91F72">
      <w:r>
        <w:t xml:space="preserve">e-mail: </w:t>
      </w:r>
      <w:hyperlink r:id="rId6" w:history="1">
        <w:r>
          <w:rPr>
            <w:rStyle w:val="Hiperveza"/>
          </w:rPr>
          <w:t>os-zagreb-029@os-aharambasica-zg.skole.hr</w:t>
        </w:r>
      </w:hyperlink>
    </w:p>
    <w:p w14:paraId="664FC6BC" w14:textId="77777777" w:rsidR="00E91F72" w:rsidRDefault="00E91F72" w:rsidP="00E91F72">
      <w:r>
        <w:t>Tel. 2312-920 Fax. 2441-535</w:t>
      </w:r>
    </w:p>
    <w:p w14:paraId="1D881050" w14:textId="77777777" w:rsidR="00E91F72" w:rsidRDefault="00E91F72" w:rsidP="00E91F72"/>
    <w:p w14:paraId="07E683C4" w14:textId="77777777" w:rsidR="00E91F72" w:rsidRDefault="00E91F72" w:rsidP="00E91F72">
      <w:pPr>
        <w:spacing w:before="150"/>
        <w:rPr>
          <w:rFonts w:ascii="Helvetica" w:hAnsi="Helvetica" w:cs="Helvetica"/>
          <w:color w:val="4C4C4C"/>
          <w:sz w:val="20"/>
          <w:szCs w:val="20"/>
        </w:rPr>
      </w:pPr>
      <w:r>
        <w:t>KLASA: 007-02/26-02/1</w:t>
      </w:r>
    </w:p>
    <w:p w14:paraId="31599A3F" w14:textId="3879D327" w:rsidR="00E91F72" w:rsidRDefault="00E91F72" w:rsidP="00E91F72">
      <w:r>
        <w:t>URBROJ: 251-144-26-</w:t>
      </w:r>
      <w:r>
        <w:t>2</w:t>
      </w:r>
    </w:p>
    <w:p w14:paraId="557F2486" w14:textId="6E49A108" w:rsidR="00E91F72" w:rsidRDefault="00E91F72" w:rsidP="00E91F72">
      <w:pPr>
        <w:ind w:left="1416"/>
      </w:pPr>
      <w:r>
        <w:t xml:space="preserve">        Zagreb, 2</w:t>
      </w:r>
      <w:r>
        <w:t>9</w:t>
      </w:r>
      <w:r>
        <w:t>. siječnja 2026.</w:t>
      </w:r>
    </w:p>
    <w:p w14:paraId="09A90705" w14:textId="77777777" w:rsidR="00E91F72" w:rsidRDefault="00E91F72" w:rsidP="00E91F72"/>
    <w:p w14:paraId="347EF23B" w14:textId="77777777" w:rsidR="00E91F72" w:rsidRDefault="00E91F72" w:rsidP="00E91F72"/>
    <w:p w14:paraId="564061CC" w14:textId="77777777" w:rsidR="00E91F72" w:rsidRDefault="00E91F72" w:rsidP="00E91F72">
      <w:pPr>
        <w:ind w:left="1416" w:firstLine="708"/>
        <w:rPr>
          <w:b/>
        </w:rPr>
      </w:pPr>
      <w:r w:rsidRPr="004D49C4">
        <w:rPr>
          <w:b/>
          <w:sz w:val="28"/>
          <w:szCs w:val="28"/>
        </w:rPr>
        <w:t xml:space="preserve">Zaključci sa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Pr="004D49C4">
        <w:rPr>
          <w:b/>
          <w:sz w:val="28"/>
          <w:szCs w:val="28"/>
        </w:rPr>
        <w:t>. sjednice Školskog odbora</w:t>
      </w:r>
      <w:r>
        <w:rPr>
          <w:b/>
        </w:rPr>
        <w:t xml:space="preserve">               </w:t>
      </w:r>
    </w:p>
    <w:p w14:paraId="600AA485" w14:textId="61D57D9A" w:rsidR="00E91F72" w:rsidRDefault="00E91F72" w:rsidP="00E91F72">
      <w:pPr>
        <w:ind w:left="1416" w:firstLine="708"/>
        <w:rPr>
          <w:b/>
        </w:rPr>
      </w:pPr>
      <w:r>
        <w:rPr>
          <w:b/>
        </w:rPr>
        <w:t xml:space="preserve">                              </w:t>
      </w:r>
    </w:p>
    <w:p w14:paraId="13566081" w14:textId="634E3E5D" w:rsidR="00E91F72" w:rsidRDefault="00E91F72" w:rsidP="00E91F72">
      <w:pPr>
        <w:rPr>
          <w:color w:val="FF0000"/>
        </w:rPr>
      </w:pPr>
      <w:r>
        <w:t xml:space="preserve">Sjednica </w:t>
      </w:r>
      <w:r>
        <w:t>se održala</w:t>
      </w:r>
      <w:r>
        <w:t xml:space="preserve"> u četvrtak 29. siječnja 2026. godine s početkom u 17:30 sati.</w:t>
      </w:r>
    </w:p>
    <w:p w14:paraId="73C0F4B3" w14:textId="77777777" w:rsidR="00E91F72" w:rsidRDefault="00E91F72" w:rsidP="00E91F72">
      <w:pPr>
        <w:rPr>
          <w:u w:val="single"/>
        </w:rPr>
      </w:pPr>
    </w:p>
    <w:p w14:paraId="4DF62894" w14:textId="77777777" w:rsidR="00E91F72" w:rsidRPr="004E5E06" w:rsidRDefault="00E91F72" w:rsidP="00E91F72">
      <w:pPr>
        <w:jc w:val="both"/>
        <w:rPr>
          <w:b/>
          <w:i/>
        </w:rPr>
      </w:pPr>
      <w:r w:rsidRPr="004E5E06">
        <w:rPr>
          <w:b/>
          <w:i/>
        </w:rPr>
        <w:t>Jednoglasno je donesena Odluka o prihvaćanju predloženog Dnevnog reda.</w:t>
      </w:r>
    </w:p>
    <w:p w14:paraId="777F9E96" w14:textId="77777777" w:rsidR="00E91F72" w:rsidRDefault="00E91F72" w:rsidP="00E91F72">
      <w:pPr>
        <w:ind w:left="567" w:hanging="709"/>
        <w:jc w:val="both"/>
        <w:rPr>
          <w:b/>
          <w:i/>
        </w:rPr>
      </w:pPr>
    </w:p>
    <w:p w14:paraId="75F3E51D" w14:textId="60E43FEC" w:rsidR="00E91F72" w:rsidRDefault="00E91F72" w:rsidP="00E91F72">
      <w:pPr>
        <w:jc w:val="both"/>
        <w:rPr>
          <w:b/>
          <w:i/>
        </w:rPr>
      </w:pPr>
      <w:r w:rsidRPr="002858A0">
        <w:rPr>
          <w:b/>
          <w:i/>
        </w:rPr>
        <w:t xml:space="preserve">Jednoglasno je donesena Odluka  </w:t>
      </w:r>
      <w:r w:rsidRPr="004E5E06">
        <w:rPr>
          <w:b/>
          <w:i/>
        </w:rPr>
        <w:t>o prihvaćanju</w:t>
      </w:r>
      <w:r>
        <w:rPr>
          <w:b/>
          <w:i/>
        </w:rPr>
        <w:t xml:space="preserve"> zapisnika sa </w:t>
      </w:r>
      <w:r>
        <w:rPr>
          <w:b/>
          <w:i/>
        </w:rPr>
        <w:t>10</w:t>
      </w:r>
      <w:r>
        <w:rPr>
          <w:b/>
          <w:i/>
        </w:rPr>
        <w:t>. sjednice.</w:t>
      </w:r>
    </w:p>
    <w:p w14:paraId="28A976DB" w14:textId="77777777" w:rsidR="00E91F72" w:rsidRDefault="00E91F72" w:rsidP="00E91F72">
      <w:pPr>
        <w:jc w:val="both"/>
        <w:rPr>
          <w:b/>
          <w:i/>
        </w:rPr>
      </w:pPr>
    </w:p>
    <w:p w14:paraId="431E7438" w14:textId="6B5B7F41" w:rsidR="00E91F72" w:rsidRDefault="00E91F72" w:rsidP="00E91F72">
      <w:pPr>
        <w:rPr>
          <w:b/>
          <w:bCs/>
          <w:i/>
          <w:iCs/>
        </w:rPr>
      </w:pPr>
      <w:r w:rsidRPr="002858A0">
        <w:rPr>
          <w:b/>
          <w:i/>
        </w:rPr>
        <w:t xml:space="preserve">Jednoglasno je donesena Odluka  </w:t>
      </w:r>
      <w:r w:rsidRPr="004E5E06">
        <w:rPr>
          <w:b/>
          <w:i/>
        </w:rPr>
        <w:t>o prihvaćanju</w:t>
      </w:r>
      <w:r>
        <w:rPr>
          <w:b/>
          <w:i/>
        </w:rPr>
        <w:t xml:space="preserve"> </w:t>
      </w:r>
      <w:r>
        <w:rPr>
          <w:b/>
          <w:i/>
        </w:rPr>
        <w:t xml:space="preserve">Financijskog </w:t>
      </w:r>
      <w:r>
        <w:rPr>
          <w:b/>
          <w:bCs/>
          <w:i/>
          <w:iCs/>
        </w:rPr>
        <w:t>izvještaja za 2025. godinu</w:t>
      </w:r>
    </w:p>
    <w:p w14:paraId="6A087BDD" w14:textId="77777777" w:rsidR="00E91F72" w:rsidRDefault="00E91F72" w:rsidP="00E91F72">
      <w:pPr>
        <w:rPr>
          <w:b/>
          <w:i/>
        </w:rPr>
      </w:pPr>
    </w:p>
    <w:p w14:paraId="302DCAB7" w14:textId="597E25A9" w:rsidR="00E91F72" w:rsidRDefault="00E91F72" w:rsidP="00E91F72">
      <w:pPr>
        <w:rPr>
          <w:b/>
          <w:bCs/>
          <w:i/>
          <w:iCs/>
        </w:rPr>
      </w:pPr>
      <w:r w:rsidRPr="002858A0">
        <w:rPr>
          <w:b/>
          <w:i/>
        </w:rPr>
        <w:t xml:space="preserve">Jednoglasno je donesena Odluka  </w:t>
      </w:r>
      <w:r w:rsidRPr="004E5E06">
        <w:rPr>
          <w:b/>
          <w:i/>
        </w:rPr>
        <w:t xml:space="preserve">o </w:t>
      </w:r>
      <w:r>
        <w:rPr>
          <w:b/>
          <w:i/>
        </w:rPr>
        <w:t>donošenju Pravilnika o zaštiti od požara OŠ Augusta Harambašića</w:t>
      </w:r>
    </w:p>
    <w:p w14:paraId="4CF90EE7" w14:textId="77777777" w:rsidR="00E91F72" w:rsidRDefault="00E91F72" w:rsidP="00E91F72"/>
    <w:p w14:paraId="35AA5B66" w14:textId="77777777" w:rsidR="00E91F72" w:rsidRDefault="00E91F72" w:rsidP="00E91F72">
      <w:pPr>
        <w:spacing w:line="276" w:lineRule="auto"/>
        <w:rPr>
          <w:b/>
          <w:i/>
        </w:rPr>
      </w:pPr>
      <w:r w:rsidRPr="002858A0">
        <w:rPr>
          <w:b/>
          <w:i/>
        </w:rPr>
        <w:t xml:space="preserve">Jednoglasno je donesena Odluka  </w:t>
      </w:r>
      <w:r w:rsidRPr="004E5E06">
        <w:rPr>
          <w:b/>
          <w:i/>
        </w:rPr>
        <w:t xml:space="preserve">o </w:t>
      </w:r>
      <w:r>
        <w:rPr>
          <w:b/>
          <w:i/>
        </w:rPr>
        <w:t>davanju u najam školskog prostora Društvu za sportsku rekreaciju, Judo klubu „Maksimir“ i Taekwondo klubu Pantera u okviru Programa javnih potreba za 2026. godinu</w:t>
      </w:r>
    </w:p>
    <w:p w14:paraId="6DB7779F" w14:textId="77777777" w:rsidR="00E91F72" w:rsidRDefault="00E91F72" w:rsidP="00E91F72">
      <w:pPr>
        <w:spacing w:line="276" w:lineRule="auto"/>
        <w:rPr>
          <w:b/>
          <w:i/>
        </w:rPr>
      </w:pPr>
    </w:p>
    <w:p w14:paraId="4EBDF749" w14:textId="63A7E0C0" w:rsidR="00E91F72" w:rsidRDefault="00E91F72" w:rsidP="00E91F72">
      <w:pPr>
        <w:spacing w:line="276" w:lineRule="auto"/>
        <w:rPr>
          <w:b/>
          <w:i/>
        </w:rPr>
      </w:pPr>
      <w:r>
        <w:rPr>
          <w:b/>
          <w:i/>
        </w:rPr>
        <w:t>Jednoglasno je donesena Odluka o stavljanju izvan snage Procedure o blagajničkom poslovanju iz 2019. godine.</w:t>
      </w:r>
    </w:p>
    <w:p w14:paraId="4F592710" w14:textId="77777777" w:rsidR="00E91F72" w:rsidRDefault="00E91F72" w:rsidP="00E91F72">
      <w:pPr>
        <w:spacing w:line="276" w:lineRule="auto"/>
        <w:rPr>
          <w:b/>
          <w:i/>
        </w:rPr>
      </w:pPr>
    </w:p>
    <w:p w14:paraId="3A661878" w14:textId="3825CC23" w:rsidR="00E91F72" w:rsidRDefault="00E91F72" w:rsidP="00E91F72">
      <w:pPr>
        <w:spacing w:line="276" w:lineRule="auto"/>
        <w:rPr>
          <w:b/>
          <w:i/>
        </w:rPr>
      </w:pPr>
      <w:r>
        <w:rPr>
          <w:b/>
          <w:i/>
        </w:rPr>
        <w:t>Školski odbor primio je na znanje Proceduru o korištenju poslovnih kartica OŠ Augusta Harambašića.</w:t>
      </w:r>
    </w:p>
    <w:p w14:paraId="195F5BCC" w14:textId="7A51564E" w:rsidR="00E91F72" w:rsidRDefault="00E91F72" w:rsidP="00E91F72">
      <w:pPr>
        <w:spacing w:line="276" w:lineRule="auto"/>
        <w:rPr>
          <w:b/>
          <w:i/>
        </w:rPr>
      </w:pPr>
    </w:p>
    <w:p w14:paraId="1D68ED31" w14:textId="77777777" w:rsidR="00E91F72" w:rsidRPr="00E91F72" w:rsidRDefault="00E91F72" w:rsidP="00E91F72">
      <w:pPr>
        <w:spacing w:line="276" w:lineRule="auto"/>
        <w:rPr>
          <w:b/>
          <w:i/>
        </w:rPr>
      </w:pPr>
    </w:p>
    <w:p w14:paraId="04E01F08" w14:textId="77777777" w:rsidR="00E91F72" w:rsidRDefault="00E91F72" w:rsidP="00E91F72">
      <w:r>
        <w:t xml:space="preserve">   </w:t>
      </w:r>
      <w:r>
        <w:tab/>
      </w:r>
      <w:r>
        <w:tab/>
      </w:r>
      <w:r>
        <w:tab/>
      </w:r>
      <w:r>
        <w:tab/>
        <w:t xml:space="preserve">             </w:t>
      </w:r>
    </w:p>
    <w:p w14:paraId="251324F7" w14:textId="77777777" w:rsidR="00E91F72" w:rsidRDefault="00E91F72" w:rsidP="00E91F72"/>
    <w:p w14:paraId="6A7DCDE7" w14:textId="77777777" w:rsidR="00E91F72" w:rsidRDefault="00E91F72" w:rsidP="00E91F72">
      <w:pPr>
        <w:ind w:left="2832" w:firstLine="708"/>
      </w:pPr>
      <w:r>
        <w:t xml:space="preserve">                               Predsjednik Školskog odbora:</w:t>
      </w:r>
    </w:p>
    <w:p w14:paraId="7750FD44" w14:textId="77777777" w:rsidR="00E91F72" w:rsidRDefault="00E91F72" w:rsidP="00E91F72">
      <w:r>
        <w:t xml:space="preserve">                                                                                          Dejan Jakšić, prof.</w:t>
      </w:r>
    </w:p>
    <w:p w14:paraId="79111E8C" w14:textId="77777777" w:rsidR="00E91F72" w:rsidRDefault="00E91F72" w:rsidP="00E91F72"/>
    <w:p w14:paraId="20CDE303" w14:textId="77777777" w:rsidR="00E91F72" w:rsidRDefault="00E91F72" w:rsidP="00E91F72"/>
    <w:p w14:paraId="158AB133" w14:textId="77777777" w:rsidR="00E91F72" w:rsidRDefault="00E91F72" w:rsidP="00E91F72"/>
    <w:p w14:paraId="2B125904" w14:textId="77777777" w:rsidR="004D49C4" w:rsidRDefault="004D49C4" w:rsidP="004D49C4"/>
    <w:p w14:paraId="77C12A88" w14:textId="6D35BEEC" w:rsidR="004D49C4" w:rsidRPr="00E91F72" w:rsidRDefault="004D49C4" w:rsidP="00E91F72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14:paraId="4889887C" w14:textId="77777777" w:rsidR="004D49C4" w:rsidRDefault="004D49C4" w:rsidP="004D49C4"/>
    <w:p w14:paraId="5F45D83C" w14:textId="77777777" w:rsidR="004D49C4" w:rsidRDefault="004D49C4" w:rsidP="004D49C4"/>
    <w:p w14:paraId="158551D0" w14:textId="77777777" w:rsidR="004D49C4" w:rsidRDefault="004D49C4" w:rsidP="004D49C4"/>
    <w:p w14:paraId="64475683" w14:textId="77777777" w:rsidR="00B94EB9" w:rsidRDefault="00B94EB9"/>
    <w:sectPr w:rsidR="00B94E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852D59"/>
    <w:multiLevelType w:val="hybridMultilevel"/>
    <w:tmpl w:val="6082E010"/>
    <w:lvl w:ilvl="0" w:tplc="7CB49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141313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C4"/>
    <w:rsid w:val="003F65C9"/>
    <w:rsid w:val="004A2FF4"/>
    <w:rsid w:val="004D49C4"/>
    <w:rsid w:val="005D0BFF"/>
    <w:rsid w:val="005D4A9C"/>
    <w:rsid w:val="00702F28"/>
    <w:rsid w:val="00840FB1"/>
    <w:rsid w:val="009F01EC"/>
    <w:rsid w:val="00A8240E"/>
    <w:rsid w:val="00B94EB9"/>
    <w:rsid w:val="00E16DCD"/>
    <w:rsid w:val="00E9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AB053"/>
  <w15:chartTrackingRefBased/>
  <w15:docId w15:val="{149E0164-7B0C-4001-813C-EBB832C1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4D49C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A2FF4"/>
    <w:pPr>
      <w:spacing w:after="160" w:line="259" w:lineRule="auto"/>
      <w:ind w:left="720"/>
      <w:contextualSpacing/>
    </w:pPr>
    <w:rPr>
      <w:rFonts w:ascii="Calibri" w:hAnsi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-zagreb-029@os-aharambasica-zg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Mlakar Pičuljan</dc:creator>
  <cp:keywords/>
  <dc:description/>
  <cp:lastModifiedBy>Suzana Mlakar Pičuljan</cp:lastModifiedBy>
  <cp:revision>2</cp:revision>
  <cp:lastPrinted>2026-01-15T12:26:00Z</cp:lastPrinted>
  <dcterms:created xsi:type="dcterms:W3CDTF">2026-02-02T17:13:00Z</dcterms:created>
  <dcterms:modified xsi:type="dcterms:W3CDTF">2026-02-02T17:13:00Z</dcterms:modified>
</cp:coreProperties>
</file>